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9ED" w:rsidRPr="00601DBA" w:rsidRDefault="001B0FE0" w:rsidP="006409ED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7"/>
      <w:bookmarkStart w:id="1" w:name="_Hlk116577677"/>
      <w:bookmarkStart w:id="2" w:name="_Hlk32839505"/>
      <w:bookmarkStart w:id="3" w:name="_GoBack"/>
      <w:bookmarkEnd w:id="0"/>
      <w:bookmarkEnd w:id="3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ОСНОВНА ШКОЛА "ЈАНКО ВЕСЕЛИНОВИЋ"</w:t>
      </w:r>
    </w:p>
    <w:p w:rsidR="006409ED" w:rsidRPr="001F55F6" w:rsidRDefault="001B0FE0" w:rsidP="006409ED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4" w:name="8"/>
      <w:bookmarkEnd w:id="4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100164299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6409ED" w:rsidRDefault="001B0FE0" w:rsidP="006409ED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5" w:name="9"/>
      <w:bookmarkEnd w:id="5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УМЧАРСКА 2</w:t>
      </w:r>
    </w:p>
    <w:p w:rsidR="006409ED" w:rsidRPr="001F55F6" w:rsidRDefault="001B0FE0" w:rsidP="006409ED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6" w:name="10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11000</w:t>
      </w:r>
      <w:r w:rsidRPr="001F55F6">
        <w:rPr>
          <w:rFonts w:cstheme="minorHAnsi"/>
          <w:b/>
          <w:sz w:val="20"/>
          <w:szCs w:val="20"/>
        </w:rPr>
        <w:t> </w:t>
      </w:r>
      <w:bookmarkStart w:id="7" w:name="11"/>
      <w:bookmarkEnd w:id="7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БЕОГРАД</w:t>
      </w:r>
    </w:p>
    <w:bookmarkEnd w:id="1"/>
    <w:p w:rsidR="001F55F6" w:rsidRPr="001F55F6" w:rsidRDefault="001B0FE0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1B0FE0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1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07.12.2023</w:t>
      </w:r>
    </w:p>
    <w:p w:rsidR="001F55F6" w:rsidRPr="001F55F6" w:rsidRDefault="001B0FE0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9" w:name="3"/>
      <w:bookmarkEnd w:id="9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519/1</w:t>
      </w:r>
    </w:p>
    <w:p w:rsidR="001F55F6" w:rsidRPr="00A9707B" w:rsidRDefault="001B0FE0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10" w:name="2"/>
      <w:bookmarkEnd w:id="10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На основу члана 146. ст. 1. и 7. Закона о јавним набавкама („Службени гласник“, број 91/19), наручилац доноси,</w:t>
      </w:r>
    </w:p>
    <w:p w:rsidR="001F55F6" w:rsidRPr="001F55F6" w:rsidRDefault="001B0FE0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D005DE">
        <w:rPr>
          <w:rFonts w:cstheme="minorHAnsi"/>
          <w:b/>
          <w:sz w:val="32"/>
          <w:szCs w:val="32"/>
          <w:lang w:val="sr-Latn-BA"/>
        </w:rPr>
        <w:t>ОДЛУКА О ЗАКЉУЧЕЊУ ОКВИРНОГ СПОРАЗУМА</w:t>
      </w:r>
    </w:p>
    <w:p w:rsidR="001F55F6" w:rsidRPr="001F55F6" w:rsidRDefault="001B0FE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1" w:name="12"/>
      <w:bookmarkEnd w:id="11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ОСНОВНА ШКОЛА "ЈАНКО ВЕСЕЛИНОВИЋ"</w:t>
      </w:r>
    </w:p>
    <w:p w:rsidR="001F55F6" w:rsidRPr="001F55F6" w:rsidRDefault="001B0FE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6"/>
      <w:bookmarkEnd w:id="12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03/23</w:t>
      </w:r>
    </w:p>
    <w:p w:rsidR="001F55F6" w:rsidRPr="001F55F6" w:rsidRDefault="001B0FE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5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Наставе у природи ученика ОШ Јанко Веселиновић у школској 2023/2024. години</w:t>
      </w:r>
    </w:p>
    <w:p w:rsidR="001F55F6" w:rsidRPr="001F55F6" w:rsidRDefault="001B0FE0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4" w:name="4"/>
      <w:bookmarkEnd w:id="14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2023/С Ф02-0045019</w:t>
      </w:r>
    </w:p>
    <w:p w:rsidR="001F55F6" w:rsidRPr="001F55F6" w:rsidRDefault="001B0FE0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F550B4">
        <w:rPr>
          <w:rFonts w:asciiTheme="minorHAnsi" w:hAnsiTheme="minorHAnsi" w:cstheme="minorHAnsi"/>
          <w:sz w:val="20"/>
          <w:szCs w:val="20"/>
        </w:rPr>
      </w:r>
      <w:r w:rsidR="00F550B4"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F550B4">
        <w:rPr>
          <w:rFonts w:asciiTheme="minorHAnsi" w:hAnsiTheme="minorHAnsi" w:cstheme="minorHAnsi"/>
          <w:sz w:val="20"/>
          <w:szCs w:val="20"/>
        </w:rPr>
      </w:r>
      <w:r w:rsidR="00F550B4"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7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F550B4">
        <w:rPr>
          <w:rFonts w:asciiTheme="minorHAnsi" w:hAnsiTheme="minorHAnsi" w:cstheme="minorHAnsi"/>
          <w:sz w:val="20"/>
          <w:szCs w:val="20"/>
        </w:rPr>
      </w:r>
      <w:r w:rsidR="00F550B4"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RDefault="001B0FE0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Главна CPV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8" w:name="13"/>
      <w:bookmarkEnd w:id="18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63516000</w:t>
      </w:r>
    </w:p>
    <w:tbl>
      <w:tblPr>
        <w:tblStyle w:val="TableGrid"/>
        <w:tblW w:w="10004" w:type="dxa"/>
        <w:tblInd w:w="-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Caption w:val="Row"/>
        <w:tblDescription w:val="IsNotNull(CurrentWizardObject.TenderDecision.TenderDecisionScopes.TenderDecisionScope) &amp;&amp;&#10;(CurrentWizardObject.TenderDecision.TenderDecisionScopes.TenderDecisionScope as IEnumerable&lt;dynamic&gt;).Select(aElement =&gt; Convert.ToInt32(aElement.TDSLotId)).ToList().Contains(GetId(CurrentObject.Lot))"/>
      </w:tblPr>
      <w:tblGrid>
        <w:gridCol w:w="10004"/>
      </w:tblGrid>
      <w:tr w:rsidR="00707469" w:rsidTr="00800572">
        <w:trPr>
          <w:trHeight w:val="872"/>
        </w:trPr>
        <w:tc>
          <w:tcPr>
            <w:tcW w:w="0" w:type="auto"/>
          </w:tcPr>
          <w:p w:rsidR="006E7A16" w:rsidRPr="001F55F6" w:rsidRDefault="001B0FE0" w:rsidP="00AC742F">
            <w:pPr>
              <w:pStyle w:val="Odjeljci"/>
              <w:spacing w:before="120"/>
              <w:ind w:left="2155" w:hanging="2155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 w:rsidRPr="00246D5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9" w:name="14"/>
            <w:bookmarkEnd w:id="19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20" w:name="15"/>
            <w:bookmarkEnd w:id="20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Настава у природи ученика првог разреда</w:t>
            </w:r>
          </w:p>
          <w:p w:rsidR="006E7A16" w:rsidRPr="00B84A8C" w:rsidRDefault="001B0FE0" w:rsidP="00AC742F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1" w:name="16"/>
            <w:bookmarkEnd w:id="21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4.500.000,00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2" w:name="17"/>
            <w:bookmarkEnd w:id="22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:rsidR="006E7A16" w:rsidRPr="00246D5A" w:rsidRDefault="001B0FE0" w:rsidP="00AC742F">
            <w:pPr>
              <w:tabs>
                <w:tab w:val="left" w:pos="1701"/>
              </w:tabs>
              <w:spacing w:before="120"/>
              <w:rPr>
                <w:rFonts w:cstheme="minorHAns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Оквирни споразум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се додељуј</w:t>
            </w:r>
            <w:r>
              <w:rPr>
                <w:rFonts w:cstheme="minorHAnsi"/>
                <w:sz w:val="20"/>
                <w:szCs w:val="20"/>
                <w:lang w:val="sr-Latn-BA"/>
              </w:rPr>
              <w:t>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8"/>
            </w:tblGrid>
            <w:tr w:rsidR="00707469" w:rsidTr="00AC742F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6E7A16" w:rsidRPr="00246D5A" w:rsidRDefault="001B0FE0" w:rsidP="00AC742F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23" w:name="22"/>
                  <w:bookmarkEnd w:id="23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ВАЊА ТРАВЕЛ АГЕНЦY ДОО ЗЕМУН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4" w:name="23"/>
                  <w:bookmarkEnd w:id="24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105124815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5" w:name="24"/>
                  <w:bookmarkEnd w:id="25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Александра Поповића, Алтина, 15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6" w:name="25"/>
                  <w:bookmarkEnd w:id="26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Београд (Земун)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7" w:name="26"/>
                  <w:bookmarkEnd w:id="27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11080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28" w:name="27"/>
                  <w:bookmarkEnd w:id="28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:rsidR="006E7A16" w:rsidRPr="00B84A8C" w:rsidRDefault="001B0FE0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Вредност </w:t>
            </w:r>
            <w:r>
              <w:rPr>
                <w:rFonts w:cstheme="minorHAnsi"/>
                <w:bCs/>
                <w:sz w:val="20"/>
                <w:szCs w:val="20"/>
                <w:lang w:val="sr-Latn-BA"/>
              </w:rPr>
              <w:t>оквирног споразума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29" w:name="19"/>
            <w:bookmarkEnd w:id="29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38.500,00</w:t>
            </w:r>
          </w:p>
          <w:p w:rsidR="006E7A16" w:rsidRPr="00B84A8C" w:rsidRDefault="001B0FE0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>Вредност оквирног споразума (са ПДВ):</w:t>
            </w: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30" w:name="20"/>
            <w:bookmarkEnd w:id="30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38.500,00</w:t>
            </w:r>
          </w:p>
          <w:p w:rsidR="006E7A16" w:rsidRDefault="001B0FE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1" w:name="21"/>
            <w:bookmarkEnd w:id="31"/>
            <w: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РСД</w:t>
            </w:r>
          </w:p>
          <w:p w:rsidR="006E7A16" w:rsidRPr="00D97E3E" w:rsidRDefault="001B0FE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bookmarkStart w:id="32" w:name="18"/>
            <w:bookmarkEnd w:id="32"/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Понуда је прихватљива и економски најповољнија.</w:t>
            </w:r>
          </w:p>
        </w:tc>
      </w:tr>
      <w:tr w:rsidR="00707469" w:rsidTr="00800572">
        <w:trPr>
          <w:trHeight w:val="872"/>
        </w:trPr>
        <w:tc>
          <w:tcPr>
            <w:tcW w:w="0" w:type="auto"/>
          </w:tcPr>
          <w:p w:rsidR="006E7A16" w:rsidRPr="001F55F6" w:rsidRDefault="001B0FE0" w:rsidP="00AC742F">
            <w:pPr>
              <w:pStyle w:val="Odjeljci"/>
              <w:spacing w:before="120"/>
              <w:ind w:left="2155" w:hanging="2155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 w:rsidRPr="00246D5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33" w:name="28"/>
            <w:bookmarkEnd w:id="33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34" w:name="29"/>
            <w:bookmarkEnd w:id="34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Настава у природи ученика другог разреда</w:t>
            </w:r>
          </w:p>
          <w:p w:rsidR="006E7A16" w:rsidRPr="00B84A8C" w:rsidRDefault="001B0FE0" w:rsidP="00AC742F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5" w:name="30"/>
            <w:bookmarkEnd w:id="35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4.000.000,00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36" w:name="31"/>
            <w:bookmarkEnd w:id="36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:rsidR="006E7A16" w:rsidRPr="00246D5A" w:rsidRDefault="001B0FE0" w:rsidP="00AC742F">
            <w:pPr>
              <w:tabs>
                <w:tab w:val="left" w:pos="1701"/>
              </w:tabs>
              <w:spacing w:before="120"/>
              <w:rPr>
                <w:rFonts w:cstheme="minorHAns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Оквирни споразум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се додељуј</w:t>
            </w:r>
            <w:r>
              <w:rPr>
                <w:rFonts w:cstheme="minorHAnsi"/>
                <w:sz w:val="20"/>
                <w:szCs w:val="20"/>
                <w:lang w:val="sr-Latn-BA"/>
              </w:rPr>
              <w:t>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8"/>
            </w:tblGrid>
            <w:tr w:rsidR="00707469" w:rsidTr="00AC742F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6E7A16" w:rsidRPr="00246D5A" w:rsidRDefault="001B0FE0" w:rsidP="00AC742F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37" w:name="36"/>
                  <w:bookmarkEnd w:id="37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ДОО СИМ ПРОМ БЕОГРАД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8" w:name="37"/>
                  <w:bookmarkEnd w:id="38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100206558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39" w:name="38"/>
                  <w:bookmarkEnd w:id="39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ПОЕНКАРЕОВА, 20/2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0" w:name="39"/>
                  <w:bookmarkEnd w:id="40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БЕОГРАД (ПАЛИЛУЛА)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1" w:name="40"/>
                  <w:bookmarkEnd w:id="41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42" w:name="41"/>
                  <w:bookmarkEnd w:id="42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:rsidR="006E7A16" w:rsidRPr="00B84A8C" w:rsidRDefault="001B0FE0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Вредност </w:t>
            </w:r>
            <w:r>
              <w:rPr>
                <w:rFonts w:cstheme="minorHAnsi"/>
                <w:bCs/>
                <w:sz w:val="20"/>
                <w:szCs w:val="20"/>
                <w:lang w:val="sr-Latn-BA"/>
              </w:rPr>
              <w:t>оквирног споразума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43" w:name="33"/>
            <w:bookmarkEnd w:id="43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35.725,00</w:t>
            </w:r>
          </w:p>
          <w:p w:rsidR="006E7A16" w:rsidRPr="00B84A8C" w:rsidRDefault="001B0FE0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>Вредност оквирног споразума (са ПДВ):</w:t>
            </w: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44" w:name="34"/>
            <w:bookmarkEnd w:id="44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35.725,00</w:t>
            </w:r>
          </w:p>
          <w:p w:rsidR="006E7A16" w:rsidRDefault="001B0FE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5" w:name="35"/>
            <w:bookmarkEnd w:id="45"/>
            <w: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РСД</w:t>
            </w:r>
          </w:p>
          <w:p w:rsidR="006E7A16" w:rsidRPr="00D97E3E" w:rsidRDefault="001B0FE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bookmarkStart w:id="46" w:name="32"/>
            <w:bookmarkEnd w:id="46"/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Понуда је прихватљива и економски најповољнија.</w:t>
            </w:r>
          </w:p>
        </w:tc>
      </w:tr>
      <w:tr w:rsidR="00707469" w:rsidTr="00800572">
        <w:trPr>
          <w:trHeight w:val="872"/>
        </w:trPr>
        <w:tc>
          <w:tcPr>
            <w:tcW w:w="0" w:type="auto"/>
          </w:tcPr>
          <w:p w:rsidR="006E7A16" w:rsidRPr="001F55F6" w:rsidRDefault="001B0FE0" w:rsidP="00AC742F">
            <w:pPr>
              <w:pStyle w:val="Odjeljci"/>
              <w:spacing w:before="120"/>
              <w:ind w:left="2155" w:hanging="2155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 w:rsidRPr="00246D5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47" w:name="42"/>
            <w:bookmarkEnd w:id="47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48" w:name="43"/>
            <w:bookmarkEnd w:id="48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Настава у природи ученика трећег разреда</w:t>
            </w:r>
          </w:p>
          <w:p w:rsidR="006E7A16" w:rsidRPr="00B84A8C" w:rsidRDefault="001B0FE0" w:rsidP="00AC742F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49" w:name="44"/>
            <w:bookmarkEnd w:id="49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4.000.000,00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0" w:name="45"/>
            <w:bookmarkEnd w:id="50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:rsidR="006E7A16" w:rsidRPr="00246D5A" w:rsidRDefault="001B0FE0" w:rsidP="00AC742F">
            <w:pPr>
              <w:tabs>
                <w:tab w:val="left" w:pos="1701"/>
              </w:tabs>
              <w:spacing w:before="120"/>
              <w:rPr>
                <w:rFonts w:cstheme="minorHAns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Оквирни споразум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се додељуј</w:t>
            </w:r>
            <w:r>
              <w:rPr>
                <w:rFonts w:cstheme="minorHAnsi"/>
                <w:sz w:val="20"/>
                <w:szCs w:val="20"/>
                <w:lang w:val="sr-Latn-BA"/>
              </w:rPr>
              <w:t>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8"/>
            </w:tblGrid>
            <w:tr w:rsidR="00707469" w:rsidTr="00AC742F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6E7A16" w:rsidRPr="00246D5A" w:rsidRDefault="001B0FE0" w:rsidP="00AC742F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51" w:name="50"/>
                  <w:bookmarkEnd w:id="51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lastRenderedPageBreak/>
                    <w:t>ГРАНД ТОУРС ДОО НОВИ САД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2" w:name="51"/>
                  <w:bookmarkEnd w:id="52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105249896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3" w:name="52"/>
                  <w:bookmarkEnd w:id="53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Железничка, 23а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4" w:name="53"/>
                  <w:bookmarkEnd w:id="54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Нови Сад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5" w:name="54"/>
                  <w:bookmarkEnd w:id="55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21000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56" w:name="55"/>
                  <w:bookmarkEnd w:id="56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:rsidR="006E7A16" w:rsidRPr="00B84A8C" w:rsidRDefault="001B0FE0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Вредност </w:t>
            </w:r>
            <w:r>
              <w:rPr>
                <w:rFonts w:cstheme="minorHAnsi"/>
                <w:bCs/>
                <w:sz w:val="20"/>
                <w:szCs w:val="20"/>
                <w:lang w:val="sr-Latn-BA"/>
              </w:rPr>
              <w:t>оквирног споразума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57" w:name="47"/>
            <w:bookmarkEnd w:id="5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35.850,00</w:t>
            </w:r>
          </w:p>
          <w:p w:rsidR="006E7A16" w:rsidRPr="00B84A8C" w:rsidRDefault="001B0FE0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>Вредност оквирног споразума (са ПДВ):</w:t>
            </w: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58" w:name="48"/>
            <w:bookmarkEnd w:id="58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35.850,00</w:t>
            </w:r>
          </w:p>
          <w:p w:rsidR="006E7A16" w:rsidRDefault="001B0FE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59" w:name="49"/>
            <w:bookmarkEnd w:id="59"/>
            <w: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РСД</w:t>
            </w:r>
          </w:p>
          <w:p w:rsidR="006E7A16" w:rsidRPr="00D97E3E" w:rsidRDefault="001B0FE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bookmarkStart w:id="60" w:name="46"/>
            <w:bookmarkEnd w:id="60"/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Понуда је прихватљива и економски најповољнија.</w:t>
            </w:r>
          </w:p>
        </w:tc>
      </w:tr>
      <w:tr w:rsidR="00707469" w:rsidTr="00800572">
        <w:trPr>
          <w:trHeight w:val="872"/>
        </w:trPr>
        <w:tc>
          <w:tcPr>
            <w:tcW w:w="0" w:type="auto"/>
          </w:tcPr>
          <w:p w:rsidR="006E7A16" w:rsidRPr="001F55F6" w:rsidRDefault="001B0FE0" w:rsidP="00AC742F">
            <w:pPr>
              <w:pStyle w:val="Odjeljci"/>
              <w:spacing w:before="120"/>
              <w:ind w:left="2155" w:hanging="2155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lastRenderedPageBreak/>
              <w:t>Број и назив партије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 w:rsidRPr="00246D5A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61" w:name="56"/>
            <w:bookmarkEnd w:id="61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4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62" w:name="57"/>
            <w:bookmarkEnd w:id="62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Настава у природи ученика четвртог разреда</w:t>
            </w:r>
          </w:p>
          <w:p w:rsidR="006E7A16" w:rsidRPr="00B84A8C" w:rsidRDefault="001B0FE0" w:rsidP="00AC742F">
            <w:pPr>
              <w:spacing w:before="120" w:after="120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3" w:name="58"/>
            <w:bookmarkEnd w:id="63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4.200.000,00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64" w:name="59"/>
            <w:bookmarkEnd w:id="64"/>
            <w:r w:rsidRPr="00B84A8C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РСД</w:t>
            </w:r>
          </w:p>
          <w:p w:rsidR="006E7A16" w:rsidRPr="00246D5A" w:rsidRDefault="001B0FE0" w:rsidP="00AC742F">
            <w:pPr>
              <w:tabs>
                <w:tab w:val="left" w:pos="1701"/>
              </w:tabs>
              <w:spacing w:before="120"/>
              <w:rPr>
                <w:rFonts w:cstheme="minorHAnsi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Оквирни споразум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 xml:space="preserve"> се додељуј</w:t>
            </w:r>
            <w:r>
              <w:rPr>
                <w:rFonts w:cstheme="minorHAnsi"/>
                <w:sz w:val="20"/>
                <w:szCs w:val="20"/>
                <w:lang w:val="sr-Latn-BA"/>
              </w:rPr>
              <w:t>е</w:t>
            </w:r>
            <w:r w:rsidRPr="00246D5A">
              <w:rPr>
                <w:rFonts w:cstheme="minorHAnsi"/>
                <w:sz w:val="20"/>
                <w:szCs w:val="20"/>
                <w:lang w:val="sr-Latn-BA"/>
              </w:rPr>
              <w:t>: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8"/>
            </w:tblGrid>
            <w:tr w:rsidR="00707469" w:rsidTr="00AC742F">
              <w:trPr>
                <w:cantSplit/>
                <w:trHeight w:val="335"/>
              </w:trPr>
              <w:tc>
                <w:tcPr>
                  <w:tcW w:w="5000" w:type="pct"/>
                  <w:hideMark/>
                </w:tcPr>
                <w:p w:rsidR="006E7A16" w:rsidRPr="00246D5A" w:rsidRDefault="001B0FE0" w:rsidP="00AC742F">
                  <w:pPr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</w:pPr>
                  <w:bookmarkStart w:id="65" w:name="64"/>
                  <w:bookmarkEnd w:id="65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В.И.А.ТОУРС ПЕТРОВИЋ ДОО БЕОГРАД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66" w:name="65"/>
                  <w:bookmarkEnd w:id="66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100394710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67" w:name="66"/>
                  <w:bookmarkEnd w:id="67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БУЛЕВАР МИХАИЛА ПУПИНА, 10 Г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68" w:name="67"/>
                  <w:bookmarkEnd w:id="68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Београд (Нови Београд)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69" w:name="68"/>
                  <w:bookmarkEnd w:id="69"/>
                  <w:r w:rsidRPr="00B84A8C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11070</w:t>
                  </w:r>
                  <w:r w:rsidRPr="00B84A8C">
                    <w:rPr>
                      <w:rFonts w:cstheme="minorHAnsi"/>
                      <w:b/>
                      <w:bCs/>
                      <w:sz w:val="20"/>
                      <w:szCs w:val="20"/>
                      <w:lang w:val="sr-Latn-BA"/>
                    </w:rPr>
                    <w:t xml:space="preserve">, </w:t>
                  </w:r>
                  <w:bookmarkStart w:id="70" w:name="69"/>
                  <w:bookmarkEnd w:id="70"/>
                  <w:r w:rsidRPr="00246D5A">
                    <w:rPr>
                      <w:rFonts w:ascii="Calibri" w:eastAsia="Calibri" w:hAnsi="Calibri" w:cs="Calibri"/>
                      <w:b/>
                      <w:bCs/>
                      <w:w w:val="100"/>
                      <w:sz w:val="20"/>
                      <w:szCs w:val="20"/>
                      <w:lang w:val="sr-Latn-BA"/>
                    </w:rPr>
                    <w:t>Србија</w:t>
                  </w:r>
                </w:p>
              </w:tc>
            </w:tr>
          </w:tbl>
          <w:p w:rsidR="006E7A16" w:rsidRPr="00B84A8C" w:rsidRDefault="001B0FE0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Вредност </w:t>
            </w:r>
            <w:r>
              <w:rPr>
                <w:rFonts w:cstheme="minorHAnsi"/>
                <w:bCs/>
                <w:sz w:val="20"/>
                <w:szCs w:val="20"/>
                <w:lang w:val="sr-Latn-BA"/>
              </w:rPr>
              <w:t>оквирног споразума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 xml:space="preserve"> (без ПДВ):</w:t>
            </w:r>
            <w:r w:rsidRPr="00246D5A">
              <w:rPr>
                <w:rFonts w:cstheme="minorHAnsi"/>
                <w:bCs/>
                <w:sz w:val="20"/>
                <w:szCs w:val="20"/>
                <w:lang w:val="sr-Latn-BA"/>
              </w:rPr>
              <w:tab/>
            </w:r>
            <w:bookmarkStart w:id="71" w:name="61"/>
            <w:bookmarkEnd w:id="71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36.750,00</w:t>
            </w:r>
          </w:p>
          <w:p w:rsidR="006E7A16" w:rsidRPr="00B84A8C" w:rsidRDefault="001B0FE0" w:rsidP="00AC742F">
            <w:pPr>
              <w:tabs>
                <w:tab w:val="left" w:pos="2438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</w:pP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>Вредност оквирног споразума (са ПДВ):</w:t>
            </w:r>
            <w:r w:rsidRPr="006409ED">
              <w:rPr>
                <w:rFonts w:cstheme="minorHAnsi"/>
                <w:bCs/>
                <w:sz w:val="20"/>
                <w:szCs w:val="20"/>
                <w:lang w:val="it-IT"/>
              </w:rPr>
              <w:tab/>
            </w:r>
            <w:bookmarkStart w:id="72" w:name="62"/>
            <w:bookmarkEnd w:id="72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36.750,00</w:t>
            </w:r>
          </w:p>
          <w:p w:rsidR="006E7A16" w:rsidRDefault="001B0FE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r w:rsidRPr="001F55F6">
              <w:rPr>
                <w:rFonts w:cstheme="minorHAnsi"/>
                <w:sz w:val="20"/>
                <w:szCs w:val="20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73" w:name="63"/>
            <w:bookmarkEnd w:id="73"/>
            <w: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РСД</w:t>
            </w:r>
          </w:p>
          <w:p w:rsidR="006E7A16" w:rsidRPr="00D97E3E" w:rsidRDefault="001B0FE0" w:rsidP="00AC742F">
            <w:pPr>
              <w:tabs>
                <w:tab w:val="left" w:pos="2410"/>
              </w:tabs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  <w:lang w:val="sr-Latn-BA"/>
              </w:rPr>
              <w:t>Напомена</w:t>
            </w:r>
            <w:r w:rsidRPr="00D97E3E">
              <w:rPr>
                <w:rFonts w:cstheme="minorHAnsi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bookmarkStart w:id="74" w:name="60"/>
            <w:bookmarkEnd w:id="74"/>
            <w:r w:rsidRPr="00D97E3E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Понуда је прихватљива и економски најповољнија.</w:t>
            </w:r>
          </w:p>
        </w:tc>
      </w:tr>
      <w:bookmarkEnd w:id="2"/>
    </w:tbl>
    <w:p w:rsidR="00A9707B" w:rsidRPr="00A9707B" w:rsidRDefault="00A9707B" w:rsidP="001F55F6">
      <w:pPr>
        <w:spacing w:before="120" w:after="120"/>
        <w:rPr>
          <w:rFonts w:cstheme="minorHAnsi"/>
          <w:bCs/>
          <w:sz w:val="20"/>
          <w:szCs w:val="20"/>
        </w:rPr>
        <w:sectPr w:rsidR="00A9707B" w:rsidRPr="00A9707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707469">
        <w:trPr>
          <w:trHeight w:val="453"/>
        </w:trPr>
        <w:tc>
          <w:tcPr>
            <w:tcW w:w="15589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707469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469" w:rsidRDefault="001B0FE0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707469" w:rsidRDefault="0070746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07469">
        <w:trPr>
          <w:trHeight w:val="40"/>
        </w:trPr>
        <w:tc>
          <w:tcPr>
            <w:tcW w:w="15397" w:type="dxa"/>
            <w:shd w:val="clear" w:color="auto" w:fill="auto"/>
          </w:tcPr>
          <w:p w:rsidR="00707469" w:rsidRDefault="0070746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707469" w:rsidRDefault="0070746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707469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707469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469" w:rsidRDefault="001B0FE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70746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469" w:rsidRDefault="001B0FE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469" w:rsidRDefault="001B0FE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Наставе у природи ученика ОШ Јанко Веселиновић у школској 2023/2024. години</w:t>
                  </w:r>
                </w:p>
              </w:tc>
            </w:tr>
            <w:tr w:rsidR="0070746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469" w:rsidRDefault="001B0FE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469" w:rsidRDefault="001B0FE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03/23</w:t>
                  </w:r>
                </w:p>
              </w:tc>
            </w:tr>
            <w:tr w:rsidR="0070746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469" w:rsidRDefault="001B0FE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469" w:rsidRDefault="001B0FE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70746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469" w:rsidRDefault="001B0FE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469" w:rsidRDefault="001B0FE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490/1, 07.11.2023</w:t>
                  </w:r>
                </w:p>
              </w:tc>
            </w:tr>
            <w:tr w:rsidR="0070746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469" w:rsidRDefault="001B0FE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469" w:rsidRDefault="001B0FE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16.700.000,00</w:t>
                  </w:r>
                </w:p>
              </w:tc>
            </w:tr>
            <w:tr w:rsidR="0070746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469" w:rsidRDefault="001B0FE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469" w:rsidRDefault="001B0FE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Оквирни споразум са једним привредним субјектом</w:t>
                  </w:r>
                </w:p>
              </w:tc>
            </w:tr>
            <w:tr w:rsidR="0070746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469" w:rsidRDefault="001B0FE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469" w:rsidRDefault="001B0FE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63516000-Услуге организације путовања</w:t>
                  </w:r>
                </w:p>
              </w:tc>
            </w:tr>
            <w:tr w:rsidR="0070746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469" w:rsidRDefault="001B0FE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469" w:rsidRDefault="0070746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0746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469" w:rsidRDefault="001B0FE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469" w:rsidRDefault="001B0FE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70746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469" w:rsidRDefault="001B0FE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469" w:rsidRDefault="001B0FE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2023/С Ф02-0045019</w:t>
                  </w:r>
                </w:p>
              </w:tc>
            </w:tr>
            <w:tr w:rsidR="0070746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469" w:rsidRDefault="001B0FE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469" w:rsidRDefault="001B0FE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70746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469" w:rsidRDefault="001B0FE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469" w:rsidRDefault="001B0FE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09.11.2023</w:t>
                  </w:r>
                </w:p>
              </w:tc>
            </w:tr>
            <w:tr w:rsidR="00707469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469" w:rsidRDefault="001B0FE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469" w:rsidRDefault="001B0FE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28.11.2023 09:00:00</w:t>
                  </w:r>
                </w:p>
              </w:tc>
            </w:tr>
          </w:tbl>
          <w:p w:rsidR="00707469" w:rsidRDefault="0070746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707469" w:rsidRDefault="0070746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707469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707469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469" w:rsidRDefault="001B0FE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707469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707469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Настава у природи ученика четвртог разреда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4.200.000,00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07469" w:rsidRDefault="0070746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07469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707469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Настава у природи ученика другог разреда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4.000.000,00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07469" w:rsidRDefault="0070746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07469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707469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Настава у природи ученика трећег разреда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4.000.000,00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07469" w:rsidRDefault="0070746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07469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707469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Настава у природи ученика првог разреда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4.500.000,00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07469" w:rsidRDefault="0070746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07469" w:rsidRDefault="0070746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707469" w:rsidRDefault="0070746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707469">
        <w:trPr>
          <w:trHeight w:val="56"/>
        </w:trPr>
        <w:tc>
          <w:tcPr>
            <w:tcW w:w="15397" w:type="dxa"/>
            <w:shd w:val="clear" w:color="auto" w:fill="auto"/>
          </w:tcPr>
          <w:p w:rsidR="00707469" w:rsidRDefault="0070746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707469" w:rsidRDefault="0070746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707469" w:rsidRDefault="001B0FE0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707469" w:rsidRDefault="00707469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92"/>
      </w:tblGrid>
      <w:tr w:rsidR="00707469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707469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469" w:rsidRDefault="001B0FE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707469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469" w:rsidRDefault="001B0FE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28.11.2023 09:00:00</w:t>
                  </w:r>
                </w:p>
              </w:tc>
            </w:tr>
            <w:tr w:rsidR="00707469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469" w:rsidRDefault="001B0FE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28.11.2023 09:02:31</w:t>
                  </w:r>
                </w:p>
              </w:tc>
            </w:tr>
            <w:tr w:rsidR="00707469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707469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9"/>
                          <w:gridCol w:w="11569"/>
                        </w:tblGrid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Настава у природи ученика првог разреда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707469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4"/>
                          <w:gridCol w:w="2246"/>
                          <w:gridCol w:w="2219"/>
                          <w:gridCol w:w="1399"/>
                          <w:gridCol w:w="2840"/>
                        </w:tblGrid>
                        <w:tr w:rsidR="00707469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ВАЊА ТРАВЕЛ АГЕНЦY ДОО ЗЕМУН, Александра Поповића, Алтина, 15, 11080, Београд (Земун),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46-01/2023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27.11.2023. 13:07:07</w:t>
                              </w:r>
                            </w:p>
                          </w:tc>
                        </w:tr>
                      </w:tbl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707469" w:rsidRDefault="0070746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07469">
              <w:trPr>
                <w:trHeight w:val="242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707469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9"/>
                          <w:gridCol w:w="11569"/>
                        </w:tblGrid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Настава у природи ученика другог разреда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707469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6"/>
                          <w:gridCol w:w="2246"/>
                          <w:gridCol w:w="2218"/>
                          <w:gridCol w:w="1399"/>
                          <w:gridCol w:w="2839"/>
                        </w:tblGrid>
                        <w:tr w:rsidR="00707469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ДОО СИМ ПРОМ БЕОГРАД, ПОЕНКАРЕОВА, 20/2, 11000, БЕОГРАД (ПАЛИЛУЛА),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24.11.2023. 15:18:33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ДЕСТ ДОО НОВИ ПАЗАР, РЕЉЕ КРИЛАТИЦЕ, Р 94, 36300, НОВИ ПАЗАР,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127-БГД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27.11.2023. 19:38:56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СУПЕР ТОУРС ДОО, Војводе Мицка Крстића 1Б, 11000, БЕОГРАД (СТАРИ ГРАД),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43/24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28.11.2023. 06:10:53</w:t>
                              </w:r>
                            </w:p>
                          </w:tc>
                        </w:tr>
                      </w:tbl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707469" w:rsidRDefault="0070746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07469">
              <w:trPr>
                <w:trHeight w:val="2085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707469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9"/>
                          <w:gridCol w:w="11569"/>
                        </w:tblGrid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Настава у природи ученика трећег разреда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707469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5"/>
                          <w:gridCol w:w="2245"/>
                          <w:gridCol w:w="2220"/>
                          <w:gridCol w:w="1399"/>
                          <w:gridCol w:w="2839"/>
                        </w:tblGrid>
                        <w:tr w:rsidR="00707469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ГРАНД ТОУРС ДОО НОВИ САД, Железничка, 23а, 21000, Нови Сад,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1167/2023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17.11.2023. 14:38:32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ДОО СИМ ПРОМ БЕОГРАД, ПОЕНКАРЕОВА, 20/2, 11000, БЕОГРАД (ПАЛИЛУЛА),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24.11.2023. 15:18:33</w:t>
                              </w:r>
                            </w:p>
                          </w:tc>
                        </w:tr>
                      </w:tbl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707469" w:rsidRDefault="0070746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07469">
              <w:trPr>
                <w:trHeight w:val="174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35"/>
                    <w:gridCol w:w="23"/>
                  </w:tblGrid>
                  <w:tr w:rsidR="00707469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9"/>
                          <w:gridCol w:w="11569"/>
                        </w:tblGrid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Настава у природи ученика четвртог разреда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707469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574"/>
                          <w:gridCol w:w="2246"/>
                          <w:gridCol w:w="2219"/>
                          <w:gridCol w:w="1399"/>
                          <w:gridCol w:w="2840"/>
                        </w:tblGrid>
                        <w:tr w:rsidR="00707469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В.И.А.ТОУРС ПЕТРОВИЋ ДОО БЕОГРАД, БУЛЕВАР МИХАИЛА ПУПИНА, 10 Г, 11070, Београд (Нови Београд),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281/23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27.11.2023. 18:35:28</w:t>
                              </w:r>
                            </w:p>
                          </w:tc>
                        </w:tr>
                      </w:tbl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707469" w:rsidRDefault="0070746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07469" w:rsidRDefault="0070746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707469" w:rsidRDefault="0070746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707469">
        <w:trPr>
          <w:trHeight w:val="62"/>
        </w:trPr>
        <w:tc>
          <w:tcPr>
            <w:tcW w:w="15397" w:type="dxa"/>
            <w:shd w:val="clear" w:color="auto" w:fill="auto"/>
          </w:tcPr>
          <w:p w:rsidR="00707469" w:rsidRDefault="0070746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707469" w:rsidRDefault="0070746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707469" w:rsidRDefault="001B0FE0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707469" w:rsidRDefault="00707469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2"/>
        <w:gridCol w:w="13"/>
        <w:gridCol w:w="179"/>
      </w:tblGrid>
      <w:tr w:rsidR="00707469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707469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469" w:rsidRDefault="001B0FE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707469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7"/>
                    <w:gridCol w:w="7056"/>
                  </w:tblGrid>
                  <w:tr w:rsidR="00707469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59"/>
                          <w:gridCol w:w="1116"/>
                          <w:gridCol w:w="1116"/>
                          <w:gridCol w:w="1111"/>
                          <w:gridCol w:w="1224"/>
                          <w:gridCol w:w="1114"/>
                        </w:tblGrid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Настава у природи ученика првог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ВАЊА ТРАВЕЛ АГЕНЦY ДОО ЗЕМУН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38500.00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38500.00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дана истпостављања коначног рачуна по реализацији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180</w:t>
                              </w:r>
                            </w:p>
                          </w:tc>
                        </w:tr>
                      </w:tbl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707469" w:rsidRDefault="0070746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07469">
              <w:trPr>
                <w:trHeight w:val="170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7"/>
                    <w:gridCol w:w="7056"/>
                  </w:tblGrid>
                  <w:tr w:rsidR="00707469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97"/>
                          <w:gridCol w:w="1123"/>
                          <w:gridCol w:w="1123"/>
                          <w:gridCol w:w="1121"/>
                          <w:gridCol w:w="1154"/>
                          <w:gridCol w:w="1122"/>
                        </w:tblGrid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Настава у природи ученика другог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ДЕСТ ДОО НОВИ ПАЗАР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35795.00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Авансно у износу до 60% вредности уговора, најкасније десет дана пре почетка реализације путовања, док се остатак од 40% вредности уговора исплаћује у року од 45 дана од дана сачињавања извештаја о извршеној услузи и испостављања коначне факуре.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ДОО СИМ ПРОМ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35725.00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35725.00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Плаћање се врши авансно у износу до 60% вредности уговора, најкасније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десет дана пре почетка реализације путовања, док се остатак од 40% вредности уговора исплаћује у року од 45 дана од дана сачињавања Извештаја о извршеној услузи и испостављања коначне фактуре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30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СУПЕР ТОУРС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39599.00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39599.00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се врши авансно у износу до 60% вредности уговора, најкасније десет дана пре почетка реализације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путовања, док се остатак од 40% вредности уговора исплаћује у року од 45 дана од дана сачињавања Извештаја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о извршеној услузи и испостављања коначне фактуре, у складу са уговором који се закључује на основу оквирног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споразума. Испостављен рачун/фактура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мора бити усклађен са Законом о порезу на додату вредност. Плаћање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се врши уплатом на рачун испоручиоца.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30</w:t>
                              </w:r>
                            </w:p>
                          </w:tc>
                        </w:tr>
                      </w:tbl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707469" w:rsidRDefault="0070746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07469">
              <w:trPr>
                <w:trHeight w:val="136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7"/>
                    <w:gridCol w:w="7056"/>
                  </w:tblGrid>
                  <w:tr w:rsidR="00707469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97"/>
                          <w:gridCol w:w="1123"/>
                          <w:gridCol w:w="1123"/>
                          <w:gridCol w:w="1121"/>
                          <w:gridCol w:w="1154"/>
                          <w:gridCol w:w="1122"/>
                        </w:tblGrid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Број партије : 3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Настава у природи ученика трећег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ДОО СИМ ПРОМ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33390.00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33390.00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се врши авансно у износу до 60% вредности уговора, најкасније десет дана пре почетка реализације путовања, док се остатак од 40% вредности уговора исплаћује у року од 45 дана од дана сачињавања Извештаја о извршеној услузи и испостављања коначне фактуре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ГРАНД ТОУРС ДОО НОВИ САД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35850.00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35850.00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Плаћање се врши авансно у износу до 60% вредности уговора, најкасније десет дана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пре почетка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реализације путовања, док се остатак од 40% вредности уговора исплаћује у року од 45 дана од дана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сачињавања Извештаја о извршеној услузи и испостављања коначне фактуре, у складу са уговором који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се закључује на основу оквирног споразума. Испостављен рачун/фактура мора бити усклађен са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Законом о порезу на додату вредност. Плаћање се врши уплатом на рачун испоручиоца.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365</w:t>
                              </w:r>
                            </w:p>
                          </w:tc>
                        </w:tr>
                      </w:tbl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707469" w:rsidRDefault="0070746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07469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8"/>
                    <w:gridCol w:w="7055"/>
                  </w:tblGrid>
                  <w:tr w:rsidR="00707469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2"/>
                          <w:gridCol w:w="1122"/>
                          <w:gridCol w:w="1122"/>
                          <w:gridCol w:w="1120"/>
                          <w:gridCol w:w="1154"/>
                          <w:gridCol w:w="1121"/>
                        </w:tblGrid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Број партије : 4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Настава у природи ученика четвртог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В.И.А.ТОУРС ПЕТРОВИЋ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36750.00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36750.00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се врши авансно у износу до 60% вредности уговора, најкасније десет дана пре почетка реализације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путовања, док се остатак од 40% вредности уговора исплаћује у року од 45 дана од дана сачињавања Извештаја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о извршеној услузи и испостављања коначне фактуре, у складу са уговором који се закључује на основу оквирног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споразума. Испостављен рачун/фактура мора бити усклађен са Законом о порезу на додату вредност. Плаћање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се врши уплатом на рачун испоручиоца.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30</w:t>
                              </w:r>
                            </w:p>
                          </w:tc>
                        </w:tr>
                      </w:tbl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707469" w:rsidRDefault="0070746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07469" w:rsidRDefault="0070746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707469" w:rsidRDefault="0070746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707469" w:rsidRDefault="0070746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707469">
        <w:trPr>
          <w:trHeight w:val="50"/>
        </w:trPr>
        <w:tc>
          <w:tcPr>
            <w:tcW w:w="15392" w:type="dxa"/>
            <w:shd w:val="clear" w:color="auto" w:fill="auto"/>
          </w:tcPr>
          <w:p w:rsidR="00707469" w:rsidRDefault="0070746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707469" w:rsidRDefault="0070746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707469" w:rsidRDefault="0070746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707469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3"/>
            </w:tblGrid>
            <w:tr w:rsidR="00707469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469" w:rsidRDefault="001B0FE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707469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5"/>
                    <w:gridCol w:w="7058"/>
                  </w:tblGrid>
                  <w:tr w:rsidR="00707469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60"/>
                          <w:gridCol w:w="1115"/>
                          <w:gridCol w:w="1115"/>
                          <w:gridCol w:w="1111"/>
                          <w:gridCol w:w="1224"/>
                          <w:gridCol w:w="1113"/>
                        </w:tblGrid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Број партије : 1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Настава у природи ученика првог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ВАЊА ТРАВЕЛ АГЕНЦY ДОО ЗЕМУН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38500.00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38500.00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дана од дана истпостављања коначног рачуна по реализацији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180</w:t>
                              </w:r>
                            </w:p>
                          </w:tc>
                        </w:tr>
                      </w:tbl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707469" w:rsidRDefault="0070746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07469">
              <w:trPr>
                <w:trHeight w:val="170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5"/>
                    <w:gridCol w:w="7058"/>
                  </w:tblGrid>
                  <w:tr w:rsidR="00707469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96"/>
                          <w:gridCol w:w="1123"/>
                          <w:gridCol w:w="1123"/>
                          <w:gridCol w:w="1120"/>
                          <w:gridCol w:w="1154"/>
                          <w:gridCol w:w="1122"/>
                        </w:tblGrid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Број партије : 2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Настава у природи ученика другог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ДЕСТ ДОО НОВИ ПАЗАР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35795.00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36000.00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Авансно у износу до 60% вредности уговора, најкасније десет дана пре почетка реализације путовања, док се остатак од 40% вредности уговора исплаћује у року од 45 дана од дана сачињавања извештаја о извршеној услузи и испостављања коначне факуре.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ДОО СИМ ПРОМ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35725.00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35725.00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 xml:space="preserve">Плаћање се врши авансно у износу до 60% вредности уговора, најкасније десет дана пре почетка реализације путовања, док се остатак од 40% вредности уговора исплаћује у року од 45 дана од дана сачињавања Извештаја о извршеној услузи и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испостављања коначне фактуре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30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СУПЕР ТОУРС ДОО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39599.00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39599.00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се врши авансно у износу до 60% вредности уговора, најкасније десет дана пре почетка реализације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путовања, док се остатак од 40% вредности уговора исплаћује у року од 45 дана од дана сачињавања Извештаја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о извршеној услузи и испостављања коначне фактуре, у складу са уговором који се закључује на основу оквирног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споразума. Испостављен рачун/фактура мора бити усклађен са Законом о порезу на додату вредност. Плаћање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се врши уплатом на рачун испоручиоца.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</w:tbl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707469" w:rsidRDefault="0070746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07469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5"/>
                    <w:gridCol w:w="7058"/>
                  </w:tblGrid>
                  <w:tr w:rsidR="00707469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596"/>
                          <w:gridCol w:w="1123"/>
                          <w:gridCol w:w="1123"/>
                          <w:gridCol w:w="1120"/>
                          <w:gridCol w:w="1154"/>
                          <w:gridCol w:w="1122"/>
                        </w:tblGrid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Број партије : 3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Настава у природи ученика трећег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ДОО СИМ ПРОМ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33390.00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33390.00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се врши авансно у износу до 60% вредности уговора, најкасније десет дана пре почетка реализације путовања, док се остатак од 40% вредности уговора исплаћује у року од 45 дана од дана сачињавања Извештаја о извршеној услузи и испостављања коначне фактуре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30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ГРАНД ТОУРС ДОО НОВИ САД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35850.00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35850.00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се врши авансно у износу до 60% вредности уговора, најкасније десет дана пре почетка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реализације путовања, док се остатак од 40% вредности уговора исплаћује у року од 45 дана од дана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сачињавања Извештаја о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извршеној услузи и испостављања коначне фактуре, у складу са уговором који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се закључује на основу оквирног споразума. Испостављен рачун/фактура мора бити усклађен са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Законом о порезу на додату вредност. Плаћање се врши уплатом на рачун испоручиоца.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365</w:t>
                              </w:r>
                            </w:p>
                          </w:tc>
                        </w:tr>
                      </w:tbl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707469" w:rsidRDefault="0070746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07469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8296"/>
                    <w:gridCol w:w="7057"/>
                  </w:tblGrid>
                  <w:tr w:rsidR="00707469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00"/>
                          <w:gridCol w:w="1122"/>
                          <w:gridCol w:w="1122"/>
                          <w:gridCol w:w="1120"/>
                          <w:gridCol w:w="1154"/>
                          <w:gridCol w:w="1121"/>
                        </w:tblGrid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Број партије : 4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Назив партије: Настава у природи ученика четвртог разреда</w:t>
                              </w: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В.И.А.ТОУРС ПЕТРОВИЋ ДОО БЕОГРАД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36750.00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36750.00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Плаћање се врши авансно у износу до 60% вредности уговора, најкасније десет дана пре почетка реализације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путовања, док се остатак од 40% вредности уговора исплаћује у року од 45 дана од дана сачињавања Извештаја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 xml:space="preserve">о извршеној услузи и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испостављања коначне фактуре, у складу са уговором који се закључује на основу оквирног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споразума. Испостављен рачун/фактура мора бити усклађен са Законом о порезу на додату вредност. Плаћање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br/>
                                <w:t>се врши уплатом на рачун испоручиоца.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lastRenderedPageBreak/>
                                <w:t>30</w:t>
                              </w:r>
                            </w:p>
                          </w:tc>
                        </w:tr>
                      </w:tbl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707469" w:rsidRDefault="0070746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07469" w:rsidRDefault="0070746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707469" w:rsidRDefault="0070746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707469" w:rsidRDefault="0070746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707469">
        <w:trPr>
          <w:trHeight w:val="48"/>
        </w:trPr>
        <w:tc>
          <w:tcPr>
            <w:tcW w:w="15392" w:type="dxa"/>
            <w:shd w:val="clear" w:color="auto" w:fill="auto"/>
          </w:tcPr>
          <w:p w:rsidR="00707469" w:rsidRDefault="0070746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707469" w:rsidRDefault="0070746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707469" w:rsidRDefault="0070746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707469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66"/>
            </w:tblGrid>
            <w:tr w:rsidR="00707469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07469" w:rsidRDefault="001B0FE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707469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3"/>
                    <w:gridCol w:w="13"/>
                  </w:tblGrid>
                  <w:tr w:rsidR="00707469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0"/>
                          <w:gridCol w:w="11566"/>
                        </w:tblGrid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Настава у природи ученика првог разреда</w:t>
                              </w:r>
                            </w:p>
                          </w:tc>
                        </w:tr>
                      </w:tbl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707469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7"/>
                          <w:gridCol w:w="2818"/>
                          <w:gridCol w:w="2815"/>
                          <w:gridCol w:w="2141"/>
                          <w:gridCol w:w="2141"/>
                          <w:gridCol w:w="897"/>
                        </w:tblGrid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ВАЊА ТРАВЕЛ АГЕНЦY ДОО ЗЕМУН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38.500,00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38.500,00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07469" w:rsidRDefault="0070746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07469">
              <w:trPr>
                <w:trHeight w:val="204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3"/>
                    <w:gridCol w:w="13"/>
                  </w:tblGrid>
                  <w:tr w:rsidR="00707469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0"/>
                          <w:gridCol w:w="11566"/>
                        </w:tblGrid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Настава у природи ученика другог разреда</w:t>
                              </w:r>
                            </w:p>
                          </w:tc>
                        </w:tr>
                      </w:tbl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707469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8"/>
                          <w:gridCol w:w="2818"/>
                          <w:gridCol w:w="2814"/>
                          <w:gridCol w:w="2141"/>
                          <w:gridCol w:w="2141"/>
                          <w:gridCol w:w="897"/>
                        </w:tblGrid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ДЕСТ ДОО НОВИ ПАЗАР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35.795,00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36.000,00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СУПЕР ТОУРС ДОО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39.599,00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39.599,00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ДОО СИМ ПРОМ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35.725,00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35.725,00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07469" w:rsidRDefault="0070746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07469">
              <w:trPr>
                <w:trHeight w:val="2721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3"/>
                    <w:gridCol w:w="13"/>
                  </w:tblGrid>
                  <w:tr w:rsidR="00707469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0"/>
                          <w:gridCol w:w="11566"/>
                        </w:tblGrid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Настава у природи ученика трећег разреда</w:t>
                              </w:r>
                            </w:p>
                          </w:tc>
                        </w:tr>
                      </w:tbl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707469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0"/>
                          <w:gridCol w:w="2817"/>
                          <w:gridCol w:w="2814"/>
                          <w:gridCol w:w="2141"/>
                          <w:gridCol w:w="2141"/>
                          <w:gridCol w:w="896"/>
                        </w:tblGrid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ДОО СИМ ПРОМ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33.390,00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33.390,00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Образложење разлога одбијања или неразматрања:</w:t>
                              </w: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Техничком спецификацијом наручиоца захтеван је смештај у објекту у централној зони Златибора. Понуђач је понудио смештај у одмаралишту Бела бреза у месту Рожанство, што не одговара захтевима техничких спецификација наручиоца. Применом одредбе члана 144 став 1 тачка 3 Закона о јавним набавкама, наручилац ову понуду одбија као неприхватљиву.  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15408" w:type="dxa"/>
                              <w:gridSpan w:val="6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Разлог за одбијање неприхватљивих понуда/пријава или других основа према Закону због којих се понуда/пријава више не разматра: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70746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75" w:type="dxa"/>
                              <w:gridSpan w:val="5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0808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нису испуњени захтеви и услови у вези са предметом набавке и техничким спецификацијама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ГРАНД ТОУРС ДОО НОВИ САД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35.850,00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35.850,00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07469" w:rsidRDefault="0070746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07469">
              <w:trPr>
                <w:trHeight w:val="136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3"/>
                    <w:gridCol w:w="13"/>
                  </w:tblGrid>
                  <w:tr w:rsidR="00707469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0"/>
                          <w:gridCol w:w="11566"/>
                        </w:tblGrid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Настава у природи ученика четвртог разреда</w:t>
                              </w:r>
                            </w:p>
                          </w:tc>
                        </w:tr>
                      </w:tbl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707469">
                    <w:tc>
                      <w:tcPr>
                        <w:tcW w:w="15410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0"/>
                          <w:gridCol w:w="2817"/>
                          <w:gridCol w:w="2814"/>
                          <w:gridCol w:w="2141"/>
                          <w:gridCol w:w="2141"/>
                          <w:gridCol w:w="896"/>
                        </w:tblGrid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Одбијено или се не 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В.И.А.ТОУРС ПЕТРОВИЋ ДОО БЕОГРАД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36.750,00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36.750,00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707469" w:rsidRDefault="0070746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07469" w:rsidRDefault="0070746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707469" w:rsidRDefault="0070746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707469">
        <w:trPr>
          <w:trHeight w:val="14"/>
        </w:trPr>
        <w:tc>
          <w:tcPr>
            <w:tcW w:w="15392" w:type="dxa"/>
            <w:shd w:val="clear" w:color="auto" w:fill="auto"/>
          </w:tcPr>
          <w:p w:rsidR="00707469" w:rsidRDefault="0070746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707469" w:rsidRDefault="0070746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707469" w:rsidRDefault="0070746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707469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05"/>
            </w:tblGrid>
            <w:tr w:rsidR="00707469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707469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8"/>
                          <w:gridCol w:w="11590"/>
                        </w:tblGrid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Настава у природи ученика првог разреда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707469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70746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07469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70746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707469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707469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9"/>
                          <w:gridCol w:w="1615"/>
                          <w:gridCol w:w="7305"/>
                          <w:gridCol w:w="1896"/>
                        </w:tblGrid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ВАЊА ТРАВЕЛ АГЕНЦY ДОО ЗЕМУН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38.500,00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707469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707469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прихватљива и економски најповољнија.</w:t>
                              </w:r>
                            </w:p>
                          </w:tc>
                        </w:tr>
                      </w:tbl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707469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707469" w:rsidRDefault="0070746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07469">
              <w:trPr>
                <w:trHeight w:val="4476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707469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8"/>
                          <w:gridCol w:w="11590"/>
                        </w:tblGrid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Настава у природи ученика другог разреда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707469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70746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07469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70746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707469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707469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0"/>
                          <w:gridCol w:w="1615"/>
                          <w:gridCol w:w="7304"/>
                          <w:gridCol w:w="1896"/>
                        </w:tblGrid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ДОО СИМ ПРОМ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35.725,00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ДЕСТ ДОО НОВИ ПАЗАР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35.795,00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СУПЕР ТОУРС ДОО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39.599,00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</w:tr>
                      </w:tbl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707469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707469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прихватљива и економски најповољнија.</w:t>
                              </w:r>
                            </w:p>
                          </w:tc>
                        </w:tr>
                      </w:tbl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707469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707469" w:rsidRDefault="0070746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07469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707469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8"/>
                          <w:gridCol w:w="11590"/>
                        </w:tblGrid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Настава у природи ученика трећег разреда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707469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70746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07469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70746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707469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707469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499"/>
                          <w:gridCol w:w="1615"/>
                          <w:gridCol w:w="7305"/>
                          <w:gridCol w:w="1896"/>
                        </w:tblGrid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ГРАНД ТОУРС ДОО НОВИ САД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35.850,00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707469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707469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прихватљива и економски најповољнија.</w:t>
                              </w:r>
                            </w:p>
                          </w:tc>
                        </w:tr>
                      </w:tbl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707469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707469" w:rsidRDefault="0070746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07469">
              <w:trPr>
                <w:trHeight w:val="379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707469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8"/>
                          <w:gridCol w:w="11590"/>
                        </w:tblGrid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Настава у природи ученика четвртог разреда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707469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70746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707469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707469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707469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707469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501"/>
                          <w:gridCol w:w="1614"/>
                          <w:gridCol w:w="7304"/>
                          <w:gridCol w:w="1896"/>
                        </w:tblGrid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В.И.А.ТОУРС ПЕТРОВИЋ ДОО БЕОГРАД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36.750,00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707469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707469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02"/>
                        </w:tblGrid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1592"/>
                        </w:tblGrid>
                        <w:tr w:rsidR="00707469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707469" w:rsidRDefault="001B0FE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Понуда је прихватљива и економски најповољнија.</w:t>
                              </w:r>
                            </w:p>
                          </w:tc>
                        </w:tr>
                      </w:tbl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707469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707469" w:rsidRDefault="00707469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707469" w:rsidRDefault="00707469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707469" w:rsidRDefault="00707469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707469" w:rsidRDefault="0070746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707469">
        <w:trPr>
          <w:trHeight w:val="523"/>
        </w:trPr>
        <w:tc>
          <w:tcPr>
            <w:tcW w:w="15392" w:type="dxa"/>
            <w:shd w:val="clear" w:color="auto" w:fill="auto"/>
          </w:tcPr>
          <w:p w:rsidR="00707469" w:rsidRDefault="0070746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707469" w:rsidRDefault="0070746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707469" w:rsidRDefault="00707469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707469" w:rsidRDefault="00707469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70746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1F55F6" w:rsidRPr="00F61EC9" w:rsidRDefault="001B0FE0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Start w:id="75" w:name="1_0"/>
      <w:bookmarkStart w:id="76" w:name="_Hlk32839505_0"/>
      <w:bookmarkEnd w:id="75"/>
      <w:r w:rsidRPr="00F61EC9">
        <w:rPr>
          <w:rFonts w:eastAsia="Times New Roman" w:cstheme="minorHAnsi"/>
          <w:b/>
          <w:noProof/>
          <w:sz w:val="24"/>
          <w:szCs w:val="24"/>
          <w:lang w:val="sr-Latn-BA" w:eastAsia="lv-LV"/>
        </w:rPr>
        <w:lastRenderedPageBreak/>
        <w:t>Упутство о правом средству:</w:t>
      </w:r>
    </w:p>
    <w:p w:rsidR="001F55F6" w:rsidRDefault="001B0FE0" w:rsidP="008C5725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bookmarkStart w:id="77" w:name="2_0"/>
      <w:bookmarkEnd w:id="76"/>
      <w:bookmarkEnd w:id="77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</w:t>
      </w:r>
    </w:p>
    <w:p w:rsidR="00D72028" w:rsidRDefault="00D72028" w:rsidP="008C5725">
      <w:pPr>
        <w:spacing w:before="120" w:after="120"/>
        <w:rPr>
          <w:rFonts w:ascii="Calibri" w:eastAsia="Calibri" w:hAnsi="Calibri" w:cs="Calibri"/>
          <w:w w:val="100"/>
          <w:sz w:val="20"/>
          <w:szCs w:val="20"/>
          <w:lang w:val="sr-Latn-BA"/>
        </w:rPr>
      </w:pPr>
    </w:p>
    <w:p w:rsidR="00D72028" w:rsidRDefault="00D72028" w:rsidP="00D72028">
      <w:pPr>
        <w:spacing w:before="120" w:after="120"/>
        <w:jc w:val="right"/>
        <w:rPr>
          <w:rFonts w:ascii="Calibri" w:eastAsia="Calibri" w:hAnsi="Calibri" w:cs="Calibri"/>
          <w:w w:val="100"/>
          <w:sz w:val="20"/>
          <w:szCs w:val="20"/>
          <w:lang w:val="sr-Cyrl-RS"/>
        </w:rPr>
      </w:pPr>
      <w:r>
        <w:rPr>
          <w:rFonts w:ascii="Calibri" w:eastAsia="Calibri" w:hAnsi="Calibri" w:cs="Calibri"/>
          <w:w w:val="100"/>
          <w:sz w:val="20"/>
          <w:szCs w:val="20"/>
          <w:lang w:val="sr-Cyrl-RS"/>
        </w:rPr>
        <w:t>В.Д. ДИРЕКТОРА</w:t>
      </w:r>
    </w:p>
    <w:p w:rsidR="00D72028" w:rsidRPr="00D72028" w:rsidRDefault="00D72028" w:rsidP="00D72028">
      <w:pPr>
        <w:spacing w:before="120" w:after="120"/>
        <w:jc w:val="right"/>
        <w:rPr>
          <w:rFonts w:ascii="Calibri" w:eastAsia="Calibri" w:hAnsi="Calibri" w:cs="Calibri"/>
          <w:w w:val="100"/>
          <w:sz w:val="20"/>
          <w:szCs w:val="20"/>
          <w:lang w:val="sr-Cyrl-RS"/>
        </w:rPr>
      </w:pPr>
      <w:r>
        <w:rPr>
          <w:rFonts w:ascii="Calibri" w:eastAsia="Calibri" w:hAnsi="Calibri" w:cs="Calibri"/>
          <w:w w:val="100"/>
          <w:sz w:val="20"/>
          <w:szCs w:val="20"/>
          <w:lang w:val="sr-Cyrl-RS"/>
        </w:rPr>
        <w:t>Марија Ђуровић</w:t>
      </w:r>
    </w:p>
    <w:sectPr w:rsidR="00D72028" w:rsidRPr="00D72028" w:rsidSect="000A667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0B4" w:rsidRDefault="00F550B4">
      <w:pPr>
        <w:spacing w:before="0" w:after="0"/>
      </w:pPr>
      <w:r>
        <w:separator/>
      </w:r>
    </w:p>
  </w:endnote>
  <w:endnote w:type="continuationSeparator" w:id="0">
    <w:p w:rsidR="00F550B4" w:rsidRDefault="00F550B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469" w:rsidRDefault="0070746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469" w:rsidRDefault="0070746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469" w:rsidRDefault="00707469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469" w:rsidRDefault="00707469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469" w:rsidRDefault="00707469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469" w:rsidRDefault="00707469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469" w:rsidRDefault="00707469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469" w:rsidRDefault="0070746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0B4" w:rsidRDefault="00F550B4">
      <w:pPr>
        <w:spacing w:before="0" w:after="0"/>
      </w:pPr>
      <w:r>
        <w:separator/>
      </w:r>
    </w:p>
  </w:footnote>
  <w:footnote w:type="continuationSeparator" w:id="0">
    <w:p w:rsidR="00F550B4" w:rsidRDefault="00F550B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469" w:rsidRDefault="0070746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469" w:rsidRDefault="0070746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469" w:rsidRDefault="0070746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469" w:rsidRDefault="00707469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469" w:rsidRDefault="00707469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469" w:rsidRDefault="00707469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469" w:rsidRDefault="00707469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469" w:rsidRDefault="00707469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469" w:rsidRDefault="0070746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7E"/>
    <w:rsid w:val="00027690"/>
    <w:rsid w:val="000377CB"/>
    <w:rsid w:val="00064642"/>
    <w:rsid w:val="00087A93"/>
    <w:rsid w:val="00092830"/>
    <w:rsid w:val="000A667E"/>
    <w:rsid w:val="000F6975"/>
    <w:rsid w:val="00165E99"/>
    <w:rsid w:val="001B0FE0"/>
    <w:rsid w:val="001B4006"/>
    <w:rsid w:val="001B41D8"/>
    <w:rsid w:val="001E07C2"/>
    <w:rsid w:val="001F55F6"/>
    <w:rsid w:val="00246D5A"/>
    <w:rsid w:val="002B375A"/>
    <w:rsid w:val="002B5412"/>
    <w:rsid w:val="002E6AB7"/>
    <w:rsid w:val="003406EF"/>
    <w:rsid w:val="00342432"/>
    <w:rsid w:val="003753D5"/>
    <w:rsid w:val="00390B66"/>
    <w:rsid w:val="003F4A2A"/>
    <w:rsid w:val="00430FB5"/>
    <w:rsid w:val="00471857"/>
    <w:rsid w:val="004D3A78"/>
    <w:rsid w:val="004D5043"/>
    <w:rsid w:val="005349E8"/>
    <w:rsid w:val="00544D4B"/>
    <w:rsid w:val="0059265A"/>
    <w:rsid w:val="005B6EAC"/>
    <w:rsid w:val="005C1713"/>
    <w:rsid w:val="00601DBA"/>
    <w:rsid w:val="006409ED"/>
    <w:rsid w:val="00666AE4"/>
    <w:rsid w:val="006A4384"/>
    <w:rsid w:val="006C28AA"/>
    <w:rsid w:val="006E7A16"/>
    <w:rsid w:val="00707469"/>
    <w:rsid w:val="00723884"/>
    <w:rsid w:val="007500EB"/>
    <w:rsid w:val="00783B8A"/>
    <w:rsid w:val="007A3467"/>
    <w:rsid w:val="007B33EC"/>
    <w:rsid w:val="00800572"/>
    <w:rsid w:val="008C5725"/>
    <w:rsid w:val="009021AB"/>
    <w:rsid w:val="00934E20"/>
    <w:rsid w:val="00943D6F"/>
    <w:rsid w:val="00A338C8"/>
    <w:rsid w:val="00A9707B"/>
    <w:rsid w:val="00AA44B3"/>
    <w:rsid w:val="00AC742F"/>
    <w:rsid w:val="00AE028A"/>
    <w:rsid w:val="00B07D76"/>
    <w:rsid w:val="00B12B6B"/>
    <w:rsid w:val="00B36DFD"/>
    <w:rsid w:val="00B70C4E"/>
    <w:rsid w:val="00B84A8C"/>
    <w:rsid w:val="00BE147A"/>
    <w:rsid w:val="00C25D60"/>
    <w:rsid w:val="00C3138D"/>
    <w:rsid w:val="00C4780E"/>
    <w:rsid w:val="00C92511"/>
    <w:rsid w:val="00CB35CB"/>
    <w:rsid w:val="00CB6B97"/>
    <w:rsid w:val="00D005DE"/>
    <w:rsid w:val="00D1225B"/>
    <w:rsid w:val="00D1691F"/>
    <w:rsid w:val="00D25CF6"/>
    <w:rsid w:val="00D4767B"/>
    <w:rsid w:val="00D72028"/>
    <w:rsid w:val="00D97E3E"/>
    <w:rsid w:val="00DE1C92"/>
    <w:rsid w:val="00DE52D6"/>
    <w:rsid w:val="00DF4791"/>
    <w:rsid w:val="00EA7410"/>
    <w:rsid w:val="00EA7586"/>
    <w:rsid w:val="00F24FBF"/>
    <w:rsid w:val="00F550B4"/>
    <w:rsid w:val="00F61EC9"/>
    <w:rsid w:val="00FB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24F9C-95F0-4CD9-AAA8-3FC1C937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2324</Words>
  <Characters>13252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Korisnik</cp:lastModifiedBy>
  <cp:revision>2</cp:revision>
  <dcterms:created xsi:type="dcterms:W3CDTF">2023-12-08T13:45:00Z</dcterms:created>
  <dcterms:modified xsi:type="dcterms:W3CDTF">2023-12-08T13:45:00Z</dcterms:modified>
</cp:coreProperties>
</file>